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微软雅黑" w:hAnsi="微软雅黑" w:eastAsia="微软雅黑" w:cs="微软雅黑"/>
          <w:color w:val="FF0000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</w:rPr>
        <w:t>201</w:t>
      </w: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color w:val="FF0000"/>
          <w:sz w:val="36"/>
          <w:szCs w:val="36"/>
        </w:rPr>
        <w:t>考研后——黑龙江省医学院校毕业生首场供需见面会</w:t>
      </w:r>
    </w:p>
    <w:p>
      <w:pPr>
        <w:spacing w:line="520" w:lineRule="exact"/>
        <w:jc w:val="center"/>
        <w:rPr>
          <w:rFonts w:ascii="微软雅黑" w:hAnsi="微软雅黑" w:eastAsia="微软雅黑" w:cs="微软雅黑"/>
          <w:color w:val="FF0000"/>
          <w:sz w:val="24"/>
        </w:rPr>
      </w:pPr>
      <w:r>
        <w:rPr>
          <w:rFonts w:hint="eastAsia" w:ascii="微软雅黑" w:hAnsi="微软雅黑" w:eastAsia="微软雅黑" w:cs="微软雅黑"/>
          <w:color w:val="FF0000"/>
          <w:sz w:val="24"/>
        </w:rPr>
        <mc:AlternateContent>
          <mc:Choice Requires="wps">
            <w:drawing>
              <wp:inline distT="0" distB="0" distL="114300" distR="114300">
                <wp:extent cx="6645910" cy="2540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645910" cy="25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Rectangle 1" o:spid="_x0000_s1026" o:spt="1" style="height:2pt;width:523.3pt;" fillcolor="#FF0000" filled="t" stroked="f" coordsize="21600,21600" o:gfxdata="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uQT6S0QAAAAQBAAAPAAAAAAAA&#10;AAEAIAAAACIAAABkcnMvZG93bnJldi54bWxQSwECFAAUAAAACACHTuJAvf8v9qcBAABNAwAADgAA&#10;AAAAAAABACAAAAAgAQAAZHJzL2Uyb0RvYy54bWxQSwUGAAAAAAYABgBZAQAAOQUAAAAA&#10;">
                <v:fill on="t" focussize="0,0"/>
                <v:stroke on="f"/>
                <v:imagedata o:title=""/>
                <o:lock v:ext="edit" rotation="t" aspectratio="f"/>
                <w10:wrap type="none"/>
                <w10:anchorlock/>
              </v:rect>
            </w:pict>
          </mc:Fallback>
        </mc:AlternateContent>
      </w:r>
    </w:p>
    <w:p>
      <w:pPr>
        <w:spacing w:line="600" w:lineRule="exact"/>
        <w:jc w:val="center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color w:val="FF0000"/>
          <w:sz w:val="52"/>
          <w:szCs w:val="52"/>
        </w:rPr>
        <w:t>邀 请 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ascii="微软雅黑" w:hAnsi="微软雅黑" w:eastAsia="微软雅黑" w:cs="微软雅黑"/>
          <w:b/>
          <w:bCs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</w:rPr>
        <w:t>各用人单位、人力资源局（人事局）、人才交流（人力资源）中心：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outlineLvl w:val="9"/>
        <w:rPr>
          <w:rFonts w:ascii="微软雅黑" w:hAnsi="微软雅黑" w:eastAsia="微软雅黑" w:cs="微软雅黑"/>
          <w:color w:val="FF0000"/>
          <w:sz w:val="24"/>
        </w:rPr>
      </w:pPr>
      <w:r>
        <w:rPr>
          <w:rFonts w:hint="eastAsia" w:ascii="微软雅黑" w:hAnsi="微软雅黑" w:eastAsia="微软雅黑" w:cs="微软雅黑"/>
          <w:color w:val="FF0000"/>
          <w:sz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201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</w:rPr>
        <w:t>年12月份毕业生考研即将结束，部分毕业生将开始全心投入找工作。为满足医疗、卫生等相关单位对医学专业毕业生的需求</w:t>
      </w:r>
      <w:r>
        <w:rPr>
          <w:rFonts w:hint="eastAsia" w:ascii="微软雅黑" w:hAnsi="微软雅黑" w:eastAsia="微软雅黑" w:cs="微软雅黑"/>
          <w:color w:val="000000"/>
          <w:sz w:val="24"/>
        </w:rPr>
        <w:t>，促进黑龙江省医学院校毕业生充分就业，</w:t>
      </w: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医招</w:t>
      </w:r>
      <w:r>
        <w:rPr>
          <w:rFonts w:hint="eastAsia" w:ascii="微软雅黑" w:hAnsi="微软雅黑" w:eastAsia="微软雅黑" w:cs="微软雅黑"/>
          <w:color w:val="000000"/>
          <w:sz w:val="24"/>
        </w:rPr>
        <w:t>网联合黑龙江省部分医学院校就业办及研究生院，定于201</w:t>
      </w:r>
      <w:r>
        <w:rPr>
          <w:rFonts w:hint="eastAsia" w:ascii="微软雅黑" w:hAnsi="微软雅黑" w:eastAsia="微软雅黑" w:cs="微软雅黑"/>
          <w:color w:val="000000"/>
          <w:sz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color w:val="000000"/>
          <w:sz w:val="24"/>
        </w:rPr>
        <w:t>年1月</w:t>
      </w:r>
      <w:r>
        <w:rPr>
          <w:rFonts w:hint="eastAsia" w:ascii="微软雅黑" w:hAnsi="微软雅黑" w:eastAsia="微软雅黑" w:cs="微软雅黑"/>
          <w:color w:val="000000"/>
          <w:sz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sz w:val="24"/>
        </w:rPr>
        <w:t>日</w:t>
      </w:r>
      <w:r>
        <w:rPr>
          <w:rFonts w:hint="eastAsia" w:ascii="微软雅黑" w:hAnsi="微软雅黑" w:eastAsia="微软雅黑" w:cs="微软雅黑"/>
          <w:sz w:val="24"/>
        </w:rPr>
        <w:t>在哈尔滨医科大学举办“201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24"/>
        </w:rPr>
        <w:t>考研后——黑龙江省医学院校毕业生首场供需见面会”。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outlineLvl w:val="9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现将大会有关事项函告如下：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ascii="微软雅黑" w:hAnsi="微软雅黑" w:eastAsia="微软雅黑" w:cs="微软雅黑"/>
          <w:b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</w:rPr>
        <w:t>招聘会时间及地点：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ascii="微软雅黑" w:hAnsi="微软雅黑" w:eastAsia="微软雅黑" w:cs="微软雅黑"/>
          <w:bCs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</w:rPr>
        <w:t>时间：1月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</w:rPr>
        <w:t>日（上午8:30—12:00）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微软雅黑" w:hAnsi="微软雅黑" w:eastAsia="微软雅黑" w:cs="微软雅黑"/>
          <w:bCs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</w:rPr>
        <w:t>地点：哈尔滨医科大学公共卫生学院阳光大厅【哈尔滨市南岗区保健路157号】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</w:rPr>
        <w:t>二、黑龙江省</w:t>
      </w:r>
      <w:r>
        <w:rPr>
          <w:rFonts w:hint="eastAsia" w:ascii="微软雅黑" w:hAnsi="微软雅黑" w:eastAsia="微软雅黑" w:cs="微软雅黑"/>
          <w:b/>
          <w:sz w:val="24"/>
        </w:rPr>
        <w:t>医学院校名单：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4"/>
        </w:rPr>
        <w:t xml:space="preserve">哈尔滨医科大学、黑龙江中医药大学、牡丹江医学院、齐齐哈尔医学院、大庆医学高等专科学校、黑龙江护理高等专科学校等； 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三、</w:t>
      </w:r>
      <w:r>
        <w:rPr>
          <w:rFonts w:hint="eastAsia" w:ascii="微软雅黑" w:hAnsi="微软雅黑" w:eastAsia="微软雅黑" w:cs="微软雅黑"/>
          <w:b/>
          <w:bCs/>
          <w:sz w:val="24"/>
        </w:rPr>
        <w:t>参会费用及服务</w:t>
      </w: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1、收费标准：每个地区每场收费800元（包含网络在线直播、线上推广、微信推广、现场展位费）；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2、为参会单位提供展位1个（一桌二椅）、招聘文具一套、参会代表会议当天2人的饮用水（考虑食品安全，会议不提供午餐）；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3、免费为参会单位制作1张招聘海报（尺寸：1.2米X0.9米）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四、</w:t>
      </w:r>
      <w:r>
        <w:rPr>
          <w:rFonts w:hint="eastAsia" w:ascii="微软雅黑" w:hAnsi="微软雅黑" w:eastAsia="微软雅黑" w:cs="微软雅黑"/>
          <w:b/>
          <w:bCs/>
          <w:sz w:val="24"/>
        </w:rPr>
        <w:t>参会方式</w:t>
      </w: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1、参会单位点击以下链接网址登录报名：</w:t>
      </w:r>
      <w:r>
        <w:rPr>
          <w:rFonts w:ascii="微软雅黑" w:hAnsi="微软雅黑" w:eastAsia="微软雅黑" w:cs="微软雅黑"/>
          <w:sz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2、参会单位把参会回执单发邮件至job@591yz.com，并在附件里面提供营业执照或事业单位登记证副本复印件、组织机构代码证、招聘简章，并及时电话联系会务组工作人员确认。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3、会务费缴费方式：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①缴费以汇款为准，现场不接受报名缴费；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②发票项目名称：招聘会展位费；收到汇款3个工作日内开具增值税电子发票通过邮件发给付款单位。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4、对公汇款账号及开户行: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账户名称：北京英才硕博教育科技有限公司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开户银行：中国建设银行北京北环支行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账    号：11001028700053017476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五、</w:t>
      </w:r>
      <w:r>
        <w:rPr>
          <w:rFonts w:hint="eastAsia" w:ascii="微软雅黑" w:hAnsi="微软雅黑" w:eastAsia="微软雅黑" w:cs="微软雅黑"/>
          <w:b/>
          <w:bCs/>
          <w:sz w:val="24"/>
        </w:rPr>
        <w:t>联系方式</w:t>
      </w: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联系人：宋老师（15636125267）        电  话：0451-82418926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邮  箱：job@591yz.com               网  址：医招网（www.591yz.com）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</w:rPr>
        <w:t>热忱欢迎各地人力资源和社会保障局、人才交流（人力资源）中心、行业协会组团参会！</w:t>
      </w:r>
    </w:p>
    <w:p>
      <w:pPr>
        <w:spacing w:line="36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历届医疗招聘会现场回顾</w:t>
      </w:r>
    </w:p>
    <w:p>
      <w:pPr>
        <w:jc w:val="center"/>
      </w:pPr>
      <w:r>
        <w:drawing>
          <wp:inline distT="0" distB="0" distL="114300" distR="114300">
            <wp:extent cx="6642100" cy="2253615"/>
            <wp:effectExtent l="0" t="0" r="635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exact"/>
        <w:jc w:val="left"/>
        <w:rPr>
          <w:rFonts w:ascii="微软雅黑" w:hAnsi="微软雅黑" w:eastAsia="微软雅黑"/>
          <w:bCs/>
          <w:kern w:val="0"/>
          <w:sz w:val="24"/>
        </w:rPr>
      </w:pPr>
      <w:r>
        <w:rPr>
          <w:rFonts w:hint="eastAsia" w:ascii="微软雅黑" w:hAnsi="微软雅黑" w:eastAsia="微软雅黑"/>
          <w:bCs/>
          <w:kern w:val="0"/>
          <w:sz w:val="24"/>
        </w:rPr>
        <w:t>备注：201</w:t>
      </w:r>
      <w:r>
        <w:rPr>
          <w:rFonts w:hint="eastAsia" w:ascii="微软雅黑" w:hAnsi="微软雅黑" w:eastAsia="微软雅黑"/>
          <w:bCs/>
          <w:kern w:val="0"/>
          <w:sz w:val="24"/>
          <w:lang w:val="en-US" w:eastAsia="zh-CN"/>
        </w:rPr>
        <w:t>9</w:t>
      </w:r>
      <w:r>
        <w:rPr>
          <w:rFonts w:hint="eastAsia" w:ascii="微软雅黑" w:hAnsi="微软雅黑" w:eastAsia="微软雅黑"/>
          <w:bCs/>
          <w:kern w:val="0"/>
          <w:sz w:val="24"/>
        </w:rPr>
        <w:t>考研后首场医疗毕业生专场招聘会各地分会场时间、地点；</w:t>
      </w:r>
    </w:p>
    <w:tbl>
      <w:tblPr>
        <w:tblStyle w:val="4"/>
        <w:tblW w:w="10603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3259"/>
        <w:gridCol w:w="6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</w:tcPr>
          <w:p>
            <w:pPr>
              <w:spacing w:line="500" w:lineRule="exact"/>
              <w:rPr>
                <w:rFonts w:ascii="微软雅黑" w:hAnsi="微软雅黑" w:eastAsia="微软雅黑"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</w:rPr>
              <w:t>各分会场</w:t>
            </w:r>
          </w:p>
        </w:tc>
        <w:tc>
          <w:tcPr>
            <w:tcW w:w="3259" w:type="dxa"/>
          </w:tcPr>
          <w:p>
            <w:pPr>
              <w:spacing w:line="500" w:lineRule="exact"/>
              <w:rPr>
                <w:rFonts w:ascii="微软雅黑" w:hAnsi="微软雅黑" w:eastAsia="微软雅黑"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</w:rPr>
              <w:t>时间（上午</w:t>
            </w:r>
            <w:r>
              <w:rPr>
                <w:rFonts w:ascii="微软雅黑" w:hAnsi="微软雅黑" w:eastAsia="微软雅黑"/>
                <w:bCs/>
                <w:sz w:val="24"/>
              </w:rPr>
              <w:t>8:30—12:00</w:t>
            </w:r>
            <w:r>
              <w:rPr>
                <w:rFonts w:hint="eastAsia" w:ascii="微软雅黑" w:hAnsi="微软雅黑" w:eastAsia="微软雅黑"/>
                <w:bCs/>
                <w:sz w:val="24"/>
              </w:rPr>
              <w:t>）</w:t>
            </w:r>
          </w:p>
        </w:tc>
        <w:tc>
          <w:tcPr>
            <w:tcW w:w="6030" w:type="dxa"/>
          </w:tcPr>
          <w:p>
            <w:pPr>
              <w:spacing w:line="500" w:lineRule="exact"/>
              <w:rPr>
                <w:rFonts w:ascii="微软雅黑" w:hAnsi="微软雅黑" w:eastAsia="微软雅黑"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</w:tcPr>
          <w:p>
            <w:pPr>
              <w:spacing w:line="500" w:lineRule="exact"/>
              <w:rPr>
                <w:rFonts w:ascii="微软雅黑" w:hAnsi="微软雅黑" w:eastAsia="微软雅黑"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</w:rPr>
              <w:t>黑龙江</w:t>
            </w:r>
          </w:p>
        </w:tc>
        <w:tc>
          <w:tcPr>
            <w:tcW w:w="3259" w:type="dxa"/>
          </w:tcPr>
          <w:p>
            <w:pPr>
              <w:spacing w:line="500" w:lineRule="exact"/>
              <w:rPr>
                <w:rFonts w:ascii="微软雅黑" w:hAnsi="微软雅黑" w:eastAsia="微软雅黑"/>
                <w:bCs/>
                <w:sz w:val="24"/>
              </w:rPr>
            </w:pPr>
            <w:r>
              <w:rPr>
                <w:rFonts w:ascii="微软雅黑" w:hAnsi="微软雅黑" w:eastAsia="微软雅黑"/>
                <w:bCs/>
                <w:sz w:val="24"/>
              </w:rPr>
              <w:t>1</w:t>
            </w:r>
            <w:r>
              <w:rPr>
                <w:rFonts w:hint="eastAsia" w:ascii="微软雅黑" w:hAnsi="微软雅黑" w:eastAsia="微软雅黑"/>
                <w:bCs/>
                <w:sz w:val="24"/>
              </w:rPr>
              <w:t>月</w:t>
            </w:r>
            <w:r>
              <w:rPr>
                <w:rFonts w:hint="eastAsia" w:ascii="微软雅黑" w:hAnsi="微软雅黑" w:eastAsia="微软雅黑"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/>
                <w:bCs/>
                <w:sz w:val="24"/>
              </w:rPr>
              <w:t>日</w:t>
            </w:r>
          </w:p>
        </w:tc>
        <w:tc>
          <w:tcPr>
            <w:tcW w:w="6030" w:type="dxa"/>
          </w:tcPr>
          <w:p>
            <w:pPr>
              <w:spacing w:line="500" w:lineRule="exact"/>
              <w:rPr>
                <w:rFonts w:ascii="微软雅黑" w:hAnsi="微软雅黑" w:eastAsia="微软雅黑"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4"/>
              </w:rPr>
              <w:t>哈尔滨医科大学公共卫生学院阳光大厅【哈尔滨市南岗区保健路157号】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</w:tcPr>
          <w:p>
            <w:pPr>
              <w:spacing w:line="500" w:lineRule="exact"/>
              <w:rPr>
                <w:rFonts w:ascii="微软雅黑" w:hAnsi="微软雅黑" w:eastAsia="微软雅黑"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</w:rPr>
              <w:t>河北</w:t>
            </w:r>
          </w:p>
        </w:tc>
        <w:tc>
          <w:tcPr>
            <w:tcW w:w="3259" w:type="dxa"/>
          </w:tcPr>
          <w:p>
            <w:pPr>
              <w:spacing w:line="500" w:lineRule="exact"/>
              <w:rPr>
                <w:rFonts w:ascii="微软雅黑" w:hAnsi="微软雅黑" w:eastAsia="微软雅黑"/>
                <w:bCs/>
                <w:sz w:val="24"/>
              </w:rPr>
            </w:pPr>
            <w:r>
              <w:rPr>
                <w:rFonts w:ascii="微软雅黑" w:hAnsi="微软雅黑" w:eastAsia="微软雅黑"/>
                <w:bCs/>
                <w:sz w:val="24"/>
              </w:rPr>
              <w:t>1</w:t>
            </w:r>
            <w:r>
              <w:rPr>
                <w:rFonts w:hint="eastAsia" w:ascii="微软雅黑" w:hAnsi="微软雅黑" w:eastAsia="微软雅黑"/>
                <w:bCs/>
                <w:sz w:val="24"/>
              </w:rPr>
              <w:t>月</w:t>
            </w:r>
            <w:r>
              <w:rPr>
                <w:rFonts w:hint="eastAsia" w:ascii="微软雅黑" w:hAnsi="微软雅黑" w:eastAsia="微软雅黑"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/>
                <w:bCs/>
                <w:sz w:val="24"/>
              </w:rPr>
              <w:t>日</w:t>
            </w:r>
          </w:p>
        </w:tc>
        <w:tc>
          <w:tcPr>
            <w:tcW w:w="6030" w:type="dxa"/>
          </w:tcPr>
          <w:p>
            <w:pPr>
              <w:spacing w:line="500" w:lineRule="exact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</w:rPr>
              <w:t>河北医科大学校本部主教学楼一楼【石家庄中山东路361号】</w:t>
            </w:r>
          </w:p>
        </w:tc>
      </w:tr>
    </w:tbl>
    <w:p>
      <w:pPr>
        <w:rPr>
          <w:rFonts w:ascii="微软雅黑" w:hAnsi="微软雅黑" w:eastAsia="微软雅黑" w:cs="微软雅黑"/>
          <w:b/>
          <w:bCs/>
          <w:sz w:val="28"/>
          <w:szCs w:val="28"/>
        </w:rPr>
      </w:pP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1：参会回执单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2：黑龙江省医学院校专业介绍及生源地信息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附件3：酒店住宿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附件4：接送站服务</w:t>
      </w: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center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201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考研后——黑龙江省医学院校毕业生首场供需见面会参会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回执单</w:t>
      </w:r>
    </w:p>
    <w:p>
      <w:pPr>
        <w:widowControl/>
        <w:spacing w:line="340" w:lineRule="atLeast"/>
        <w:rPr>
          <w:rFonts w:ascii="微软雅黑" w:hAnsi="微软雅黑" w:eastAsia="微软雅黑" w:cs="微软雅黑"/>
          <w:b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 xml:space="preserve">填表日期：      年   月   日              </w:t>
      </w:r>
    </w:p>
    <w:tbl>
      <w:tblPr>
        <w:tblStyle w:val="4"/>
        <w:tblW w:w="105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841"/>
        <w:gridCol w:w="825"/>
        <w:gridCol w:w="461"/>
        <w:gridCol w:w="855"/>
        <w:gridCol w:w="540"/>
        <w:gridCol w:w="1112"/>
        <w:gridCol w:w="236"/>
        <w:gridCol w:w="1080"/>
        <w:gridCol w:w="32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单位名称（发票名头）</w:t>
            </w:r>
          </w:p>
        </w:tc>
        <w:tc>
          <w:tcPr>
            <w:tcW w:w="320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联系人</w:t>
            </w:r>
          </w:p>
        </w:tc>
        <w:tc>
          <w:tcPr>
            <w:tcW w:w="3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纳税人识别号</w:t>
            </w:r>
          </w:p>
        </w:tc>
        <w:tc>
          <w:tcPr>
            <w:tcW w:w="752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联系电话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传真</w:t>
            </w:r>
          </w:p>
        </w:tc>
        <w:tc>
          <w:tcPr>
            <w:tcW w:w="18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网  址</w:t>
            </w:r>
          </w:p>
        </w:tc>
        <w:tc>
          <w:tcPr>
            <w:tcW w:w="3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地    址</w:t>
            </w:r>
          </w:p>
        </w:tc>
        <w:tc>
          <w:tcPr>
            <w:tcW w:w="35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电子邮箱</w:t>
            </w:r>
          </w:p>
        </w:tc>
        <w:tc>
          <w:tcPr>
            <w:tcW w:w="43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5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单位简介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05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</w:rPr>
              <w:t>由于招聘海报尺寸有限，单位简介请在150字以内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职位需求情况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5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格式：职位/人数/专业要求/学历/其它条件，海报篇幅有限，请精简填写。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56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ind w:firstLine="3840"/>
              <w:jc w:val="left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参会人员名单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姓  名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手    机</w:t>
            </w:r>
          </w:p>
        </w:tc>
        <w:tc>
          <w:tcPr>
            <w:tcW w:w="45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特 殊 要 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 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 </w:t>
            </w:r>
          </w:p>
        </w:tc>
        <w:tc>
          <w:tcPr>
            <w:tcW w:w="45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 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 </w:t>
            </w:r>
          </w:p>
        </w:tc>
        <w:tc>
          <w:tcPr>
            <w:tcW w:w="45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 </w:t>
            </w:r>
          </w:p>
        </w:tc>
      </w:tr>
    </w:tbl>
    <w:p>
      <w:pPr>
        <w:rPr>
          <w:rFonts w:hint="eastAsia" w:eastAsia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请详细填写以上回执单，并把填写好的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u w:val="single"/>
        </w:rPr>
        <w:t>回执单和单位资质</w:t>
      </w:r>
      <w:r>
        <w:rPr>
          <w:rFonts w:hint="eastAsia" w:ascii="微软雅黑" w:hAnsi="微软雅黑" w:eastAsia="微软雅黑" w:cs="微软雅黑"/>
          <w:b/>
          <w:bCs/>
          <w:sz w:val="24"/>
        </w:rPr>
        <w:t>一起发到会务组的邮箱：</w:t>
      </w:r>
      <w:r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  <w:t>job@591yz.com</w:t>
      </w:r>
    </w:p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996B"/>
    <w:multiLevelType w:val="singleLevel"/>
    <w:tmpl w:val="57E6996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15CE3"/>
    <w:rsid w:val="06E712E3"/>
    <w:rsid w:val="1D6026D7"/>
    <w:rsid w:val="33115CE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2018-11-26T13:26:00Z</dcterms:created>
  <dc:creator>Administrator</dc:creator>
  <cp:lastModifiedBy>Administrator</cp:lastModifiedBy>
  <dcterms:modified xsi:type="dcterms:W3CDTF">2018-11-26T13:48:44Z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