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bCs/>
          <w:color w:val="FF0000"/>
          <w:sz w:val="48"/>
          <w:szCs w:val="48"/>
        </w:rPr>
      </w:pPr>
      <w:r>
        <w:rPr>
          <w:rFonts w:hint="eastAsia" w:ascii="宋体" w:hAnsi="宋体" w:eastAsia="宋体"/>
          <w:b/>
          <w:bCs/>
          <w:color w:val="FF0000"/>
          <w:sz w:val="52"/>
          <w:szCs w:val="52"/>
        </w:rPr>
        <w:t>全国医学</w:t>
      </w:r>
      <w:r>
        <w:rPr>
          <w:rFonts w:hint="eastAsia" w:ascii="宋体" w:hAnsi="宋体" w:eastAsia="宋体"/>
          <w:b/>
          <w:bCs/>
          <w:color w:val="FF0000"/>
          <w:sz w:val="52"/>
          <w:szCs w:val="52"/>
          <w:lang w:eastAsia="zh-CN"/>
        </w:rPr>
        <w:t>院校毕业生就业双选会</w:t>
      </w:r>
    </w:p>
    <w:p>
      <w:pPr>
        <w:rPr>
          <w:rFonts w:ascii="宋体" w:hAnsi="宋体" w:eastAsia="宋体"/>
          <w:color w:val="FF0000"/>
          <w:sz w:val="24"/>
        </w:rPr>
      </w:pPr>
      <w:r>
        <w:rPr>
          <w:rFonts w:ascii="宋体" w:hAnsi="宋体" w:eastAsia="宋体"/>
          <w:color w:val="FF0000"/>
          <w:sz w:val="24"/>
        </w:rPr>
        <w:pict>
          <v:rect id="_x0000_i1025" o:spt="1" style="height:2pt;width:459pt;" fillcolor="#FF0000" filled="t" stroked="f" coordsize="21600,21600" o:hr="t" o:hrstd="t" o:hrnoshade="t" o:hralign="center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p>
      <w:pPr>
        <w:widowControl/>
        <w:spacing w:line="340" w:lineRule="exact"/>
        <w:ind w:firstLine="843" w:firstLineChars="300"/>
        <w:jc w:val="both"/>
        <w:rPr>
          <w:rFonts w:hint="eastAsia" w:ascii="宋体" w:hAnsi="宋体" w:eastAsia="微软雅黑"/>
          <w:b/>
          <w:bCs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/>
          <w:b/>
          <w:bCs/>
          <w:sz w:val="28"/>
          <w:szCs w:val="28"/>
        </w:rPr>
        <w:t>关于举办</w:t>
      </w:r>
      <w:r>
        <w:rPr>
          <w:rFonts w:hint="eastAsia" w:ascii="微软雅黑" w:hAnsi="微软雅黑" w:eastAsia="微软雅黑" w:cs="微软雅黑"/>
          <w:sz w:val="28"/>
          <w:szCs w:val="28"/>
          <w:vertAlign w:val="baseline"/>
          <w:lang w:val="en-US" w:eastAsia="zh-CN"/>
        </w:rPr>
        <w:t>四川省医学院校2024年毕业生专场洽谈会</w:t>
      </w:r>
      <w:r>
        <w:rPr>
          <w:rFonts w:hint="eastAsia" w:ascii="微软雅黑" w:hAnsi="微软雅黑" w:eastAsia="微软雅黑" w:cs="微软雅黑"/>
          <w:color w:val="auto"/>
          <w:sz w:val="28"/>
          <w:szCs w:val="28"/>
          <w:vertAlign w:val="baseline"/>
          <w:lang w:val="en-US" w:eastAsia="zh-CN"/>
        </w:rPr>
        <w:t>（本、硕、博、规培生）双选会</w:t>
      </w:r>
      <w:bookmarkStart w:id="0" w:name="_GoBack"/>
      <w:bookmarkEnd w:id="0"/>
      <w:r>
        <w:rPr>
          <w:rFonts w:hint="eastAsia" w:ascii="微软雅黑" w:hAnsi="微软雅黑" w:eastAsia="微软雅黑" w:cs="微软雅黑"/>
          <w:color w:val="auto"/>
          <w:sz w:val="28"/>
          <w:szCs w:val="28"/>
          <w:vertAlign w:val="baseline"/>
          <w:lang w:val="en-US" w:eastAsia="zh-CN"/>
        </w:rPr>
        <w:t>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/>
          <w:b/>
          <w:bCs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各用人单位、人社局、卫健委、人才交流（人力资源）中心：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2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/>
          <w:sz w:val="24"/>
          <w:szCs w:val="24"/>
        </w:rPr>
        <w:t>为贯彻落实十九大精神以及教育部、人力资源和社会保障部的工作部署，积极搭建平台，切实做好高校毕业生就业工作，加强各地区基层医疗卫生单位对急需紧缺专业人才的配置，针对当前新冠疫情的常态化，把控现场招聘会的规模，严把校园入校审核关，“医招网”联合西南地区部分医学院校就业办及研究生院，</w:t>
      </w:r>
      <w:r>
        <w:rPr>
          <w:rFonts w:hint="eastAsia" w:ascii="宋体" w:hAnsi="宋体" w:eastAsia="宋体" w:cs="宋体"/>
          <w:sz w:val="24"/>
          <w:szCs w:val="24"/>
        </w:rPr>
        <w:t>定于202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4</w:t>
      </w:r>
      <w:r>
        <w:rPr>
          <w:rFonts w:hint="eastAsia" w:ascii="宋体" w:hAnsi="宋体" w:eastAsia="宋体" w:cs="宋体"/>
          <w:sz w:val="24"/>
          <w:szCs w:val="24"/>
        </w:rPr>
        <w:t>年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03</w:t>
      </w:r>
      <w:r>
        <w:rPr>
          <w:rFonts w:hint="eastAsia" w:ascii="宋体" w:hAnsi="宋体" w:eastAsia="宋体" w:cs="宋体"/>
          <w:sz w:val="24"/>
          <w:szCs w:val="24"/>
        </w:rPr>
        <w:t>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31</w:t>
      </w:r>
      <w:r>
        <w:rPr>
          <w:rFonts w:hint="eastAsia" w:ascii="宋体" w:hAnsi="宋体" w:eastAsia="宋体" w:cs="宋体"/>
          <w:sz w:val="24"/>
          <w:szCs w:val="24"/>
        </w:rPr>
        <w:t>日在</w:t>
      </w:r>
      <w:r>
        <w:rPr>
          <w:rFonts w:hint="eastAsia" w:ascii="宋体" w:hAnsi="宋体" w:eastAsia="宋体" w:cstheme="minorEastAsia"/>
          <w:sz w:val="24"/>
          <w:szCs w:val="24"/>
        </w:rPr>
        <w:t>成都市人才大厦</w:t>
      </w:r>
      <w:r>
        <w:rPr>
          <w:rFonts w:hint="eastAsia" w:ascii="宋体" w:hAnsi="宋体" w:eastAsia="宋体" w:cs="宋体"/>
          <w:sz w:val="24"/>
          <w:szCs w:val="24"/>
        </w:rPr>
        <w:t>“</w:t>
      </w:r>
      <w:r>
        <w:rPr>
          <w:rFonts w:hint="eastAsia" w:ascii="宋体" w:hAnsi="宋体" w:eastAsia="宋体" w:cs="宋体"/>
          <w:sz w:val="24"/>
          <w:szCs w:val="24"/>
          <w:vertAlign w:val="baseline"/>
          <w:lang w:val="en-US" w:eastAsia="zh-CN"/>
        </w:rPr>
        <w:t>四川省医疗院校2024届毕业生本、硕、博、规培结业生双选会</w:t>
      </w:r>
      <w:r>
        <w:rPr>
          <w:rFonts w:hint="eastAsia" w:ascii="宋体" w:hAnsi="宋体" w:eastAsia="宋体" w:cs="宋体"/>
          <w:sz w:val="24"/>
          <w:szCs w:val="24"/>
        </w:rPr>
        <w:t>”，现将有关事宜函告如下：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20"/>
        <w:textAlignment w:val="auto"/>
        <w:rPr>
          <w:rFonts w:hint="eastAsia" w:ascii="宋体" w:hAnsi="宋体" w:eastAsia="宋体" w:cs="宋体"/>
          <w:color w:val="FF000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FF0000"/>
          <w:sz w:val="24"/>
          <w:szCs w:val="24"/>
          <w:lang w:eastAsia="zh-CN"/>
        </w:rPr>
        <w:t>参会学生院校：四川大学华西临床医学院、西南医科大学、成都医学院，成都中药大学，川北医学院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一、时间：</w:t>
      </w:r>
      <w:r>
        <w:rPr>
          <w:rFonts w:hint="eastAsia"/>
          <w:sz w:val="24"/>
          <w:szCs w:val="24"/>
          <w:lang w:val="en-US" w:eastAsia="zh-CN"/>
        </w:rPr>
        <w:t>03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  <w:lang w:val="en-US" w:eastAsia="zh-CN"/>
        </w:rPr>
        <w:t>31</w:t>
      </w:r>
      <w:r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  <w:lang w:eastAsia="zh-CN"/>
        </w:rPr>
        <w:t>上</w:t>
      </w:r>
      <w:r>
        <w:rPr>
          <w:rFonts w:hint="eastAsia"/>
          <w:sz w:val="24"/>
          <w:szCs w:val="24"/>
        </w:rPr>
        <w:t>午（</w:t>
      </w:r>
      <w:r>
        <w:rPr>
          <w:rFonts w:hint="eastAsia"/>
          <w:sz w:val="24"/>
          <w:szCs w:val="24"/>
          <w:lang w:val="en-US" w:eastAsia="zh-CN"/>
        </w:rPr>
        <w:t>08</w:t>
      </w:r>
      <w:r>
        <w:rPr>
          <w:rFonts w:hint="eastAsia"/>
          <w:sz w:val="24"/>
          <w:szCs w:val="24"/>
        </w:rPr>
        <w:t>:</w:t>
      </w:r>
      <w:r>
        <w:rPr>
          <w:rFonts w:hint="eastAsia"/>
          <w:sz w:val="24"/>
          <w:szCs w:val="24"/>
          <w:lang w:val="en-US" w:eastAsia="zh-CN"/>
        </w:rPr>
        <w:t>50</w:t>
      </w:r>
      <w:r>
        <w:rPr>
          <w:rFonts w:hint="eastAsia"/>
          <w:sz w:val="24"/>
          <w:szCs w:val="24"/>
        </w:rPr>
        <w:t>-</w:t>
      </w:r>
      <w:r>
        <w:rPr>
          <w:rFonts w:hint="eastAsia"/>
          <w:sz w:val="24"/>
          <w:szCs w:val="24"/>
          <w:lang w:val="en-US" w:eastAsia="zh-CN"/>
        </w:rPr>
        <w:t>12</w:t>
      </w:r>
      <w:r>
        <w:rPr>
          <w:rFonts w:hint="eastAsia"/>
          <w:sz w:val="24"/>
          <w:szCs w:val="24"/>
        </w:rPr>
        <w:t>:00）</w:t>
      </w:r>
    </w:p>
    <w:p>
      <w:pPr>
        <w:spacing w:line="480" w:lineRule="exac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二、地点：</w:t>
      </w:r>
      <w:r>
        <w:rPr>
          <w:rFonts w:hint="eastAsia" w:ascii="宋体" w:hAnsi="宋体" w:eastAsia="宋体" w:cstheme="minorEastAsia"/>
          <w:sz w:val="24"/>
          <w:szCs w:val="24"/>
        </w:rPr>
        <w:t>成都市人才大厦二楼（成都市宁夏街</w:t>
      </w:r>
      <w:r>
        <w:rPr>
          <w:rFonts w:ascii="宋体" w:hAnsi="宋体" w:eastAsia="宋体" w:cstheme="minorEastAsia"/>
          <w:sz w:val="24"/>
          <w:szCs w:val="24"/>
        </w:rPr>
        <w:t>136号）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三、参会费用及服务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　1、收费标准：每个单位收取1</w:t>
      </w:r>
      <w:r>
        <w:rPr>
          <w:rFonts w:hint="eastAsia"/>
          <w:sz w:val="24"/>
          <w:szCs w:val="24"/>
          <w:lang w:val="en-US" w:eastAsia="zh-CN"/>
        </w:rPr>
        <w:t>5</w:t>
      </w:r>
      <w:r>
        <w:rPr>
          <w:rFonts w:hint="eastAsia"/>
          <w:sz w:val="24"/>
          <w:szCs w:val="24"/>
        </w:rPr>
        <w:t>00元会务费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　2、为参会单位提供展位1个（一桌二椅）、招聘文具一套、参会代表会议当天2人的饮用水；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　3、免费为参会单位制作1张招聘海报（尺寸：1.2米X0.9米）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　</w:t>
      </w:r>
      <w:r>
        <w:rPr>
          <w:rFonts w:hint="eastAsia"/>
          <w:sz w:val="24"/>
          <w:szCs w:val="24"/>
          <w:lang w:eastAsia="zh-CN"/>
        </w:rPr>
        <w:t>五</w:t>
      </w:r>
      <w:r>
        <w:rPr>
          <w:rFonts w:hint="eastAsia"/>
          <w:sz w:val="24"/>
          <w:szCs w:val="24"/>
        </w:rPr>
        <w:t>、参会方式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1、参会单位把参会回执单发邮件至970390148@qq.com，并在附件里面提供营业执照或事业单位登记证副本复印件、组织机构代码证、招聘简章，并及时电话联系会务组工作人员确认。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　</w:t>
      </w:r>
      <w:r>
        <w:rPr>
          <w:rFonts w:hint="eastAsia"/>
          <w:sz w:val="24"/>
          <w:szCs w:val="24"/>
          <w:lang w:val="en-US" w:eastAsia="zh-CN"/>
        </w:rPr>
        <w:t>2</w:t>
      </w:r>
      <w:r>
        <w:rPr>
          <w:rFonts w:hint="eastAsia"/>
          <w:sz w:val="24"/>
          <w:szCs w:val="24"/>
        </w:rPr>
        <w:t>、会务费缴费方式：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eastAsiaTheme="minor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</w:rPr>
        <w:t>　　①缴费以汇款为准</w:t>
      </w:r>
      <w:r>
        <w:rPr>
          <w:rFonts w:hint="eastAsia"/>
          <w:sz w:val="24"/>
          <w:szCs w:val="24"/>
          <w:lang w:val="en-US" w:eastAsia="zh-CN"/>
        </w:rPr>
        <w:t>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　②发票项目名称：招聘会展位费；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　</w:t>
      </w:r>
      <w:r>
        <w:rPr>
          <w:rFonts w:hint="eastAsia"/>
          <w:sz w:val="24"/>
          <w:szCs w:val="24"/>
          <w:lang w:val="en-US" w:eastAsia="zh-CN"/>
        </w:rPr>
        <w:t>3</w:t>
      </w:r>
      <w:r>
        <w:rPr>
          <w:rFonts w:hint="eastAsia"/>
          <w:sz w:val="24"/>
          <w:szCs w:val="24"/>
        </w:rPr>
        <w:t>、对公汇款账号及开户行: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账户名称：四川英才硕博教育科技有限公司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开户银行：中国工商银行股份有限公司成都青羊宫支行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账 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号：4402218009100259724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　</w:t>
      </w:r>
      <w:r>
        <w:rPr>
          <w:rFonts w:hint="eastAsia"/>
          <w:sz w:val="24"/>
          <w:szCs w:val="24"/>
          <w:lang w:eastAsia="zh-CN"/>
        </w:rPr>
        <w:t>六</w:t>
      </w:r>
      <w:r>
        <w:rPr>
          <w:rFonts w:hint="eastAsia"/>
          <w:sz w:val="24"/>
          <w:szCs w:val="24"/>
        </w:rPr>
        <w:t>、联系方式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eastAsiaTheme="minorEastAsia"/>
          <w:color w:val="FF0000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</w:rPr>
        <w:t>　　联系人：宋老师（13708215920、18628097378）</w:t>
      </w:r>
      <w:r>
        <w:rPr>
          <w:rFonts w:hint="eastAsia"/>
          <w:color w:val="FF0000"/>
          <w:sz w:val="24"/>
          <w:szCs w:val="24"/>
          <w:lang w:eastAsia="zh-CN"/>
        </w:rPr>
        <w:t>微信号：</w:t>
      </w:r>
      <w:r>
        <w:rPr>
          <w:rFonts w:hint="eastAsia"/>
          <w:color w:val="FF0000"/>
          <w:sz w:val="24"/>
          <w:szCs w:val="24"/>
          <w:lang w:val="en-US" w:eastAsia="zh-CN"/>
        </w:rPr>
        <w:t>13909885793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　电 话：028-83188100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　邮 箱：970390148@qq.com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　网 址：医招网（www.591yz.com）　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1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我们热忱邀请贵单位莅临本届洽谈会挑选2021届毕业生！本届洽谈会会务组全体人员将竭诚为您服务！</w:t>
      </w:r>
    </w:p>
    <w:p>
      <w:pPr>
        <w:widowControl/>
        <w:spacing w:line="340" w:lineRule="exact"/>
        <w:ind w:firstLine="840" w:firstLineChars="300"/>
        <w:jc w:val="both"/>
        <w:rPr>
          <w:rFonts w:ascii="宋体" w:hAnsi="宋体" w:eastAsia="宋体" w:cs="微软雅黑"/>
          <w:color w:val="000000"/>
          <w:kern w:val="0"/>
          <w:szCs w:val="21"/>
        </w:rPr>
      </w:pPr>
      <w:r>
        <w:rPr>
          <w:rFonts w:hint="eastAsia" w:ascii="微软雅黑" w:hAnsi="微软雅黑" w:eastAsia="微软雅黑" w:cs="微软雅黑"/>
          <w:sz w:val="28"/>
          <w:szCs w:val="28"/>
          <w:vertAlign w:val="baseline"/>
          <w:lang w:val="en-US" w:eastAsia="zh-CN"/>
        </w:rPr>
        <w:t>四川医疗硕博2024年毕业生专场洽谈会</w:t>
      </w:r>
      <w:r>
        <w:rPr>
          <w:rFonts w:hint="eastAsia" w:ascii="宋体" w:hAnsi="宋体" w:eastAsia="宋体"/>
          <w:b/>
          <w:bCs/>
          <w:sz w:val="24"/>
          <w:szCs w:val="24"/>
        </w:rPr>
        <w:t>参会回执单</w:t>
      </w:r>
    </w:p>
    <w:p>
      <w:pPr>
        <w:spacing w:line="360" w:lineRule="exact"/>
        <w:rPr>
          <w:rFonts w:ascii="宋体" w:hAnsi="宋体" w:eastAsia="宋体" w:cs="微软雅黑"/>
          <w:color w:val="000000"/>
          <w:kern w:val="0"/>
          <w:szCs w:val="21"/>
        </w:rPr>
      </w:pPr>
      <w:r>
        <w:rPr>
          <w:rFonts w:hint="eastAsia" w:ascii="宋体" w:hAnsi="宋体" w:eastAsia="宋体" w:cs="微软雅黑"/>
          <w:color w:val="000000"/>
          <w:kern w:val="0"/>
          <w:szCs w:val="21"/>
        </w:rPr>
        <w:t xml:space="preserve">填表日期：       年    月   日   </w:t>
      </w:r>
    </w:p>
    <w:tbl>
      <w:tblPr>
        <w:tblStyle w:val="2"/>
        <w:tblW w:w="8364" w:type="dxa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425"/>
        <w:gridCol w:w="662"/>
        <w:gridCol w:w="331"/>
        <w:gridCol w:w="818"/>
        <w:gridCol w:w="137"/>
        <w:gridCol w:w="604"/>
        <w:gridCol w:w="1134"/>
        <w:gridCol w:w="769"/>
        <w:gridCol w:w="81"/>
        <w:gridCol w:w="212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69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eastAsia="宋体" w:cs="微软雅黑"/>
                <w:kern w:val="0"/>
                <w:szCs w:val="21"/>
              </w:rPr>
            </w:pPr>
            <w:r>
              <w:rPr>
                <w:rFonts w:hint="eastAsia" w:ascii="宋体" w:hAnsi="宋体" w:eastAsia="宋体" w:cs="微软雅黑"/>
                <w:kern w:val="0"/>
                <w:szCs w:val="21"/>
              </w:rPr>
              <w:t>单位名称（发票名头）</w:t>
            </w:r>
          </w:p>
        </w:tc>
        <w:tc>
          <w:tcPr>
            <w:tcW w:w="2693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eastAsia="宋体" w:cs="微软雅黑"/>
                <w:kern w:val="0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kern w:val="0"/>
                <w:szCs w:val="21"/>
              </w:rPr>
            </w:pPr>
            <w:r>
              <w:rPr>
                <w:rFonts w:hint="eastAsia" w:ascii="宋体" w:hAnsi="宋体" w:eastAsia="宋体" w:cs="微软雅黑"/>
                <w:kern w:val="0"/>
                <w:szCs w:val="21"/>
              </w:rPr>
              <w:t>联系人</w:t>
            </w:r>
          </w:p>
        </w:tc>
        <w:tc>
          <w:tcPr>
            <w:tcW w:w="21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eastAsia="宋体" w:cs="微软雅黑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69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eastAsia="宋体" w:cs="微软雅黑"/>
                <w:kern w:val="0"/>
                <w:szCs w:val="21"/>
              </w:rPr>
            </w:pPr>
            <w:r>
              <w:rPr>
                <w:rFonts w:hint="eastAsia" w:ascii="宋体" w:hAnsi="宋体" w:eastAsia="宋体" w:cs="微软雅黑"/>
                <w:kern w:val="0"/>
                <w:szCs w:val="21"/>
              </w:rPr>
              <w:t>纳税人识别号</w:t>
            </w:r>
          </w:p>
        </w:tc>
        <w:tc>
          <w:tcPr>
            <w:tcW w:w="5670" w:type="dxa"/>
            <w:gridSpan w:val="7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eastAsia="宋体" w:cs="微软雅黑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kern w:val="0"/>
                <w:szCs w:val="21"/>
              </w:rPr>
            </w:pPr>
            <w:r>
              <w:rPr>
                <w:rFonts w:hint="eastAsia" w:ascii="宋体" w:hAnsi="宋体" w:eastAsia="宋体" w:cs="微软雅黑"/>
                <w:kern w:val="0"/>
                <w:szCs w:val="21"/>
              </w:rPr>
              <w:t>联系电话</w:t>
            </w:r>
          </w:p>
        </w:tc>
        <w:tc>
          <w:tcPr>
            <w:tcW w:w="2236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eastAsia="宋体" w:cs="微软雅黑"/>
                <w:kern w:val="0"/>
                <w:szCs w:val="21"/>
              </w:rPr>
            </w:pPr>
          </w:p>
        </w:tc>
        <w:tc>
          <w:tcPr>
            <w:tcW w:w="7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kern w:val="0"/>
                <w:szCs w:val="21"/>
              </w:rPr>
            </w:pPr>
            <w:r>
              <w:rPr>
                <w:rFonts w:hint="eastAsia" w:ascii="宋体" w:hAnsi="宋体" w:eastAsia="宋体" w:cs="微软雅黑"/>
                <w:kern w:val="0"/>
                <w:szCs w:val="21"/>
              </w:rPr>
              <w:t>传真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kern w:val="0"/>
                <w:szCs w:val="21"/>
              </w:rPr>
            </w:pPr>
            <w:r>
              <w:rPr>
                <w:rFonts w:hint="eastAsia" w:ascii="宋体" w:hAnsi="宋体" w:eastAsia="宋体" w:cs="微软雅黑"/>
                <w:kern w:val="0"/>
                <w:szCs w:val="21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kern w:val="0"/>
                <w:szCs w:val="21"/>
              </w:rPr>
            </w:pPr>
            <w:r>
              <w:rPr>
                <w:rFonts w:hint="eastAsia" w:ascii="宋体" w:hAnsi="宋体" w:eastAsia="宋体" w:cs="微软雅黑"/>
                <w:kern w:val="0"/>
                <w:szCs w:val="21"/>
              </w:rPr>
              <w:t>网  址</w:t>
            </w:r>
          </w:p>
        </w:tc>
        <w:tc>
          <w:tcPr>
            <w:tcW w:w="21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kern w:val="0"/>
                <w:szCs w:val="21"/>
              </w:rPr>
            </w:pPr>
            <w:r>
              <w:rPr>
                <w:rFonts w:hint="eastAsia" w:ascii="宋体" w:hAnsi="宋体" w:eastAsia="宋体" w:cs="微软雅黑"/>
                <w:kern w:val="0"/>
                <w:szCs w:val="21"/>
              </w:rPr>
              <w:t>地    址</w:t>
            </w:r>
          </w:p>
        </w:tc>
        <w:tc>
          <w:tcPr>
            <w:tcW w:w="2977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kern w:val="0"/>
                <w:szCs w:val="21"/>
              </w:rPr>
            </w:pPr>
            <w:r>
              <w:rPr>
                <w:rFonts w:hint="eastAsia" w:ascii="宋体" w:hAnsi="宋体" w:eastAsia="宋体" w:cs="微软雅黑"/>
                <w:kern w:val="0"/>
                <w:szCs w:val="21"/>
              </w:rPr>
              <w:t>电子邮箱</w:t>
            </w:r>
          </w:p>
        </w:tc>
        <w:tc>
          <w:tcPr>
            <w:tcW w:w="297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eastAsia="宋体" w:cs="微软雅黑"/>
                <w:color w:val="0000FF"/>
                <w:szCs w:val="21"/>
                <w:u w:val="singl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364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kern w:val="0"/>
                <w:szCs w:val="21"/>
              </w:rPr>
            </w:pPr>
            <w:r>
              <w:rPr>
                <w:rFonts w:hint="eastAsia" w:ascii="宋体" w:hAnsi="宋体" w:eastAsia="宋体" w:cs="微软雅黑"/>
                <w:kern w:val="0"/>
                <w:szCs w:val="21"/>
              </w:rPr>
              <w:t>单位简介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8364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微软雅黑"/>
                <w:b/>
                <w:bCs/>
                <w:kern w:val="0"/>
                <w:szCs w:val="21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宋体" w:hAnsi="宋体" w:eastAsia="宋体" w:cs="微软雅黑"/>
                <w:b/>
                <w:bCs/>
                <w:kern w:val="0"/>
                <w:szCs w:val="21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宋体" w:hAnsi="宋体" w:eastAsia="宋体" w:cs="微软雅黑"/>
                <w:b/>
                <w:bCs/>
                <w:kern w:val="0"/>
                <w:szCs w:val="21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宋体" w:hAnsi="宋体" w:eastAsia="宋体" w:cs="微软雅黑"/>
                <w:b/>
                <w:bCs/>
                <w:kern w:val="0"/>
                <w:szCs w:val="21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宋体" w:hAnsi="宋体" w:eastAsia="宋体" w:cs="微软雅黑"/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64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kern w:val="0"/>
                <w:szCs w:val="21"/>
              </w:rPr>
            </w:pPr>
            <w:r>
              <w:rPr>
                <w:rFonts w:hint="eastAsia" w:ascii="宋体" w:hAnsi="宋体" w:eastAsia="宋体" w:cs="微软雅黑"/>
                <w:kern w:val="0"/>
                <w:szCs w:val="21"/>
              </w:rPr>
              <w:t>职位需求情况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8364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 w:eastAsia="宋体" w:cs="微软雅黑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 w:eastAsia="宋体" w:cs="微软雅黑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 w:eastAsia="宋体" w:cs="微软雅黑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 w:eastAsia="宋体" w:cs="微软雅黑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 w:eastAsia="宋体" w:cs="微软雅黑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 w:eastAsia="宋体" w:cs="微软雅黑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 w:eastAsia="宋体" w:cs="微软雅黑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 w:eastAsia="宋体" w:cs="微软雅黑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 w:eastAsia="宋体" w:cs="微软雅黑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 w:eastAsia="宋体" w:cs="微软雅黑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 w:eastAsia="宋体" w:cs="微软雅黑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 w:eastAsia="宋体" w:cs="微软雅黑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 w:eastAsia="宋体" w:cs="微软雅黑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701" w:type="dxa"/>
            <w:gridSpan w:val="2"/>
            <w:tcBorders>
              <w:top w:val="singl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微软雅黑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微软雅黑"/>
                <w:bCs/>
                <w:kern w:val="0"/>
                <w:szCs w:val="21"/>
              </w:rPr>
              <w:t>注明要参加场次</w:t>
            </w:r>
          </w:p>
        </w:tc>
        <w:tc>
          <w:tcPr>
            <w:tcW w:w="6663" w:type="dxa"/>
            <w:gridSpan w:val="9"/>
            <w:tcBorders>
              <w:top w:val="single" w:color="000000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widowControl/>
              <w:spacing w:line="360" w:lineRule="exact"/>
              <w:jc w:val="left"/>
              <w:rPr>
                <w:rFonts w:hint="default" w:ascii="宋体" w:hAnsi="宋体" w:eastAsia="宋体" w:cs="微软雅黑"/>
                <w:bCs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微软雅黑"/>
                <w:bCs/>
                <w:kern w:val="0"/>
                <w:szCs w:val="21"/>
                <w:lang w:val="en-US" w:eastAsia="zh-CN"/>
              </w:rPr>
              <w:t>（）四川省12日上午（）</w:t>
            </w:r>
            <w:r>
              <w:rPr>
                <w:rFonts w:hint="default" w:ascii="Arial" w:hAnsi="Arial" w:eastAsia="宋体" w:cs="Arial"/>
                <w:bCs/>
                <w:kern w:val="0"/>
                <w:szCs w:val="21"/>
                <w:lang w:val="en-US" w:eastAsia="zh-CN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8364" w:type="dxa"/>
            <w:gridSpan w:val="11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60" w:lineRule="exact"/>
              <w:ind w:firstLine="3840"/>
              <w:jc w:val="left"/>
              <w:rPr>
                <w:rFonts w:ascii="宋体" w:hAnsi="宋体" w:eastAsia="宋体" w:cs="微软雅黑"/>
                <w:kern w:val="0"/>
                <w:szCs w:val="21"/>
              </w:rPr>
            </w:pPr>
            <w:r>
              <w:rPr>
                <w:rFonts w:hint="eastAsia" w:ascii="宋体" w:hAnsi="宋体" w:eastAsia="宋体" w:cs="微软雅黑"/>
                <w:kern w:val="0"/>
                <w:szCs w:val="21"/>
              </w:rPr>
              <w:t>参会人员名单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kern w:val="0"/>
                <w:szCs w:val="21"/>
              </w:rPr>
            </w:pPr>
            <w:r>
              <w:rPr>
                <w:rFonts w:hint="eastAsia" w:ascii="宋体" w:hAnsi="宋体" w:eastAsia="宋体" w:cs="微软雅黑"/>
                <w:kern w:val="0"/>
                <w:szCs w:val="21"/>
              </w:rPr>
              <w:t>姓  名</w:t>
            </w:r>
          </w:p>
        </w:tc>
        <w:tc>
          <w:tcPr>
            <w:tcW w:w="108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kern w:val="0"/>
                <w:szCs w:val="21"/>
              </w:rPr>
            </w:pPr>
            <w:r>
              <w:rPr>
                <w:rFonts w:hint="eastAsia" w:ascii="宋体" w:hAnsi="宋体" w:eastAsia="宋体" w:cs="微软雅黑"/>
                <w:kern w:val="0"/>
                <w:szCs w:val="21"/>
              </w:rPr>
              <w:t>性别</w:t>
            </w:r>
          </w:p>
        </w:tc>
        <w:tc>
          <w:tcPr>
            <w:tcW w:w="128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kern w:val="0"/>
                <w:szCs w:val="21"/>
              </w:rPr>
            </w:pPr>
            <w:r>
              <w:rPr>
                <w:rFonts w:hint="eastAsia" w:ascii="宋体" w:hAnsi="宋体" w:eastAsia="宋体" w:cs="微软雅黑"/>
                <w:kern w:val="0"/>
                <w:szCs w:val="21"/>
              </w:rPr>
              <w:t>职务</w:t>
            </w:r>
          </w:p>
        </w:tc>
        <w:tc>
          <w:tcPr>
            <w:tcW w:w="250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kern w:val="0"/>
                <w:szCs w:val="21"/>
              </w:rPr>
            </w:pPr>
            <w:r>
              <w:rPr>
                <w:rFonts w:hint="eastAsia" w:ascii="宋体" w:hAnsi="宋体" w:eastAsia="宋体" w:cs="微软雅黑"/>
                <w:kern w:val="0"/>
                <w:szCs w:val="21"/>
              </w:rPr>
              <w:t>手    机</w:t>
            </w:r>
          </w:p>
        </w:tc>
        <w:tc>
          <w:tcPr>
            <w:tcW w:w="220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kern w:val="0"/>
                <w:szCs w:val="21"/>
              </w:rPr>
            </w:pPr>
            <w:r>
              <w:rPr>
                <w:rFonts w:hint="eastAsia" w:ascii="宋体" w:hAnsi="宋体" w:eastAsia="宋体" w:cs="微软雅黑"/>
                <w:kern w:val="0"/>
                <w:szCs w:val="21"/>
              </w:rPr>
              <w:t>特 殊 要 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kern w:val="0"/>
                <w:szCs w:val="21"/>
              </w:rPr>
            </w:pPr>
          </w:p>
        </w:tc>
        <w:tc>
          <w:tcPr>
            <w:tcW w:w="108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kern w:val="0"/>
                <w:szCs w:val="21"/>
              </w:rPr>
            </w:pPr>
          </w:p>
        </w:tc>
        <w:tc>
          <w:tcPr>
            <w:tcW w:w="128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kern w:val="0"/>
                <w:szCs w:val="21"/>
              </w:rPr>
            </w:pPr>
          </w:p>
        </w:tc>
        <w:tc>
          <w:tcPr>
            <w:tcW w:w="250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color w:val="000000"/>
                <w:szCs w:val="21"/>
              </w:rPr>
            </w:pPr>
          </w:p>
        </w:tc>
        <w:tc>
          <w:tcPr>
            <w:tcW w:w="220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kern w:val="0"/>
                <w:szCs w:val="21"/>
              </w:rPr>
            </w:pPr>
          </w:p>
        </w:tc>
        <w:tc>
          <w:tcPr>
            <w:tcW w:w="108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kern w:val="0"/>
                <w:szCs w:val="21"/>
              </w:rPr>
            </w:pPr>
          </w:p>
        </w:tc>
        <w:tc>
          <w:tcPr>
            <w:tcW w:w="128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kern w:val="0"/>
                <w:szCs w:val="21"/>
              </w:rPr>
            </w:pPr>
          </w:p>
        </w:tc>
        <w:tc>
          <w:tcPr>
            <w:tcW w:w="250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color w:val="000000"/>
                <w:szCs w:val="21"/>
              </w:rPr>
            </w:pPr>
          </w:p>
        </w:tc>
        <w:tc>
          <w:tcPr>
            <w:tcW w:w="220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微软雅黑"/>
                <w:color w:val="000000"/>
                <w:kern w:val="0"/>
                <w:szCs w:val="21"/>
              </w:rPr>
            </w:pPr>
          </w:p>
        </w:tc>
      </w:tr>
    </w:tbl>
    <w:p>
      <w:pPr>
        <w:spacing w:line="360" w:lineRule="exact"/>
        <w:rPr>
          <w:rFonts w:hint="eastAsia" w:ascii="宋体" w:hAnsi="宋体" w:eastAsia="宋体"/>
          <w:szCs w:val="21"/>
        </w:rPr>
      </w:pPr>
      <w:r>
        <w:rPr>
          <w:rFonts w:hint="eastAsia" w:ascii="宋体" w:hAnsi="宋体" w:eastAsia="宋体" w:cs="微软雅黑"/>
          <w:szCs w:val="21"/>
        </w:rPr>
        <w:t>请详细填写以上回执单，并把填写好的</w:t>
      </w:r>
      <w:r>
        <w:rPr>
          <w:rFonts w:hint="eastAsia" w:ascii="宋体" w:hAnsi="宋体" w:eastAsia="宋体" w:cs="微软雅黑"/>
          <w:color w:val="FF0000"/>
          <w:szCs w:val="21"/>
          <w:u w:val="single"/>
        </w:rPr>
        <w:t>回执单和单位资质</w:t>
      </w:r>
      <w:r>
        <w:rPr>
          <w:rFonts w:hint="eastAsia" w:ascii="宋体" w:hAnsi="宋体" w:eastAsia="宋体" w:cs="微软雅黑"/>
          <w:szCs w:val="21"/>
        </w:rPr>
        <w:t>一起发到会务组的邮箱：970390148@qq</w:t>
      </w:r>
      <w:r>
        <w:rPr>
          <w:rFonts w:ascii="宋体" w:hAnsi="宋体" w:eastAsia="宋体" w:cs="微软雅黑"/>
          <w:szCs w:val="21"/>
        </w:rPr>
        <w:t>.com</w:t>
      </w:r>
    </w:p>
    <w:p>
      <w:pPr>
        <w:jc w:val="center"/>
        <w:rPr>
          <w:rFonts w:hint="eastAsia" w:ascii="宋体" w:hAnsi="宋体" w:eastAsia="宋体"/>
          <w:b/>
          <w:bCs/>
          <w:sz w:val="24"/>
          <w:szCs w:val="24"/>
        </w:rPr>
      </w:pPr>
    </w:p>
    <w:p>
      <w:r>
        <w:rPr>
          <w:rFonts w:hint="eastAsia" w:ascii="微软雅黑" w:hAnsi="微软雅黑" w:eastAsia="微软雅黑" w:cs="微软雅黑"/>
          <w:sz w:val="32"/>
          <w:szCs w:val="32"/>
          <w:lang w:val="en-US" w:eastAsia="zh-CN"/>
        </w:rPr>
        <w:t>4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RjNmExY2M3ODFlZjM3YzIwYmUwMTRhNjVkYzU4MjUifQ=="/>
  </w:docVars>
  <w:rsids>
    <w:rsidRoot w:val="115A49CE"/>
    <w:rsid w:val="0088022F"/>
    <w:rsid w:val="066F337F"/>
    <w:rsid w:val="07210867"/>
    <w:rsid w:val="07270093"/>
    <w:rsid w:val="0AB33145"/>
    <w:rsid w:val="0D5035B6"/>
    <w:rsid w:val="0DA808B5"/>
    <w:rsid w:val="111C029D"/>
    <w:rsid w:val="115A49CE"/>
    <w:rsid w:val="13DB4618"/>
    <w:rsid w:val="15764D76"/>
    <w:rsid w:val="15CA3A93"/>
    <w:rsid w:val="16123E2C"/>
    <w:rsid w:val="1A22627F"/>
    <w:rsid w:val="1BCA2744"/>
    <w:rsid w:val="1C35786C"/>
    <w:rsid w:val="1F065E44"/>
    <w:rsid w:val="20BF06D4"/>
    <w:rsid w:val="23A734EB"/>
    <w:rsid w:val="24923EB8"/>
    <w:rsid w:val="28044995"/>
    <w:rsid w:val="2C9223AF"/>
    <w:rsid w:val="2D565304"/>
    <w:rsid w:val="31702C58"/>
    <w:rsid w:val="336B7FA1"/>
    <w:rsid w:val="357B5D0A"/>
    <w:rsid w:val="3A525D8E"/>
    <w:rsid w:val="3AB858CD"/>
    <w:rsid w:val="3FDD25E8"/>
    <w:rsid w:val="43B57D72"/>
    <w:rsid w:val="44F87A9F"/>
    <w:rsid w:val="48211F8F"/>
    <w:rsid w:val="49EA48AE"/>
    <w:rsid w:val="49F439A1"/>
    <w:rsid w:val="4BE04021"/>
    <w:rsid w:val="4C9A448D"/>
    <w:rsid w:val="4EB07D61"/>
    <w:rsid w:val="53356FA2"/>
    <w:rsid w:val="536C1246"/>
    <w:rsid w:val="546B55FB"/>
    <w:rsid w:val="553E7B85"/>
    <w:rsid w:val="57CD52B4"/>
    <w:rsid w:val="5A20159F"/>
    <w:rsid w:val="5C745C97"/>
    <w:rsid w:val="5E9A3D21"/>
    <w:rsid w:val="5EAD3C46"/>
    <w:rsid w:val="6231055C"/>
    <w:rsid w:val="642055A0"/>
    <w:rsid w:val="6460234F"/>
    <w:rsid w:val="718C5E50"/>
    <w:rsid w:val="726358A4"/>
    <w:rsid w:val="72694AAE"/>
    <w:rsid w:val="7A9307C4"/>
    <w:rsid w:val="7D541287"/>
    <w:rsid w:val="7F335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883</Words>
  <Characters>1044</Characters>
  <Lines>0</Lines>
  <Paragraphs>0</Paragraphs>
  <TotalTime>4</TotalTime>
  <ScaleCrop>false</ScaleCrop>
  <LinksUpToDate>false</LinksUpToDate>
  <CharactersWithSpaces>1113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2021-09-26T01:52:00Z</dcterms:created>
  <dc:creator>陈泽亮15600160301</dc:creator>
  <cp:lastModifiedBy>海</cp:lastModifiedBy>
  <dcterms:modified xsi:type="dcterms:W3CDTF">2024-03-06T08:40:47Z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ACD473EB8C2946B5AC8F0A93CE760427</vt:lpwstr>
  </property>
</Properties>
</file>